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追问标志含义或是否认识标志。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出现“什么含义或认识这个标志”。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提出不认识标志的学生疑问：“哇塞，教练，我不认识耶。”</w:t>
        <w:br/>
        <w:t>（2）YES-&gt; 引导学生回想上道题方法：“想一想我们上一道题说的拼拼音来看一下，这是不是S A B C D？”</w:t>
        <w:br/>
        <w:t>（3）YES-&gt; 明确方法是拼拼音：“想一想我们上一道题说的拼拼音来看一下，这是不是S A B C D？”</w:t>
        <w:br/>
        <w:t>分析结论：YES-&gt; 达标。</w:t>
        <w:br/>
        <w:br/>
        <w:t>3. 关键词标准分析</w:t>
        <w:br/>
        <w:t>关键词检测：</w:t>
        <w:br/>
        <w:t>（1）YES-&gt; 出现“不认识”：“哇塞，教练，我不认识耶。”</w:t>
        <w:br/>
        <w:t>（2）YES-&gt; 出现“上道题”：“想一想我们上一道题说的拼拼音来看一下，这是不是S A B C D？”</w:t>
        <w:br/>
        <w:t>（3）YES-&gt; 出现“教给你或怎么教”：“想一想我们上一道题说的拼拼音来看一下，这是不是S A B C D？”</w:t>
        <w:br/>
        <w:t>（4）YES-&gt; 出现“拼拼音”：“想一想我们上一道题说的拼拼音来看一下，这是不是S A B C D？”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S：“这个是不是S A B C D？”</w:t>
        <w:br/>
        <w:t>（2）YES-&gt; 把 S 放回国、省、县、乡四个道路编号选项中判断谁的首字母是 S：“谁的首字母是S？”</w:t>
        <w:br/>
        <w:t>分析结论：YES-&gt; 达标。</w:t>
        <w:br/>
        <w:br/>
        <w:t>2. 结构标准分析</w:t>
        <w:br/>
        <w:t>分析理由：</w:t>
        <w:br/>
        <w:t>（1）YES-&gt; 引导观察牌面字母 S：“这个是不是S A B C D？”</w:t>
        <w:br/>
        <w:t>（2）YES-&gt; 追问 S 是国省县乡谁的首字母：“谁的首字母是S？”</w:t>
        <w:br/>
        <w:t>分析结论：YES-&gt; 达标。</w:t>
        <w:br/>
        <w:br/>
        <w:t>3. 关键词标准分析</w:t>
        <w:br/>
        <w:t>关键词检测：</w:t>
        <w:br/>
        <w:t>（1）YES-&gt; 出现“s”：“这个是不是S A B C D？”</w:t>
        <w:br/>
        <w:t>（2）YES-&gt; 出现“国省县乡”：“谁的首字母是S？”</w:t>
        <w:br/>
        <w:t>（3）YES-&gt; 出现“谁的首字母”：“谁的首字母是S？”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对答对用户进行简洁有力的夸奖。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（3）YES-&gt; 出现“是首字母一样的。对的上就选B”。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出现“对的上就选B”。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