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用“不一定能答对”制造挑战感和悬念。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通过“难度指数五颗星”、“考试中经常容易出现”、“很容易出错”塑造了题目的复杂性和重要性。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指出这道题难度高：“这道题难度指数五颗星”。</w:t>
        <w:br/>
        <w:t>（2）YES-&gt; 指出考试经常考：“考试中经常容易出现”。</w:t>
        <w:br/>
        <w:t>（3）YES-&gt; 指出特别容易出错：“但是也很容易出错的啊”。</w:t>
        <w:br/>
        <w:t>分析结论：YES-&gt; 达标。</w:t>
        <w:br/>
        <w:br/>
        <w:t>3. 关键词标准分析</w:t>
        <w:br/>
        <w:t>关键词检测：</w:t>
        <w:br/>
        <w:t>（1）YES-&gt; 出现“难度指数五颗星”。</w:t>
        <w:br/>
        <w:t>（2）YES-&gt; 出现“考试中经常容易出现”。</w:t>
        <w:br/>
        <w:t>（3）YES-&gt; 出现“很容易出错”。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在塑造题目难度后，通过简短提问“来看一下选什么啊？”发起答题邀请。</w:t>
        <w:br/>
        <w:t>分析结论：YES-&gt; 达标。</w:t>
        <w:br/>
        <w:br/>
        <w:t>2. 结构标准分析</w:t>
        <w:br/>
        <w:t>分析理由：</w:t>
        <w:br/>
        <w:t>（1）YES-&gt; 追问本题选择什么：“来看一下选什么啊？”。</w:t>
        <w:br/>
        <w:t>分析结论：YES-&gt; 达标。</w:t>
        <w:br/>
        <w:br/>
        <w:t>3. 关键词标准分析</w:t>
        <w:br/>
        <w:t>关键词检测：</w:t>
        <w:br/>
        <w:t>（1）YES-&gt; 出现“选什么”。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>分析理由：</w:t>
        <w:br/>
        <w:t>（1）YES-&gt; 出现“有同学说选C，同学说选D，一下就出了两个答案”，呈现了直播间出现分歧的真实学情。</w:t>
        <w:br/>
        <w:t>分析结论：YES-&gt; 达标。</w:t>
        <w:br/>
        <w:br/>
        <w:t>2. 结构标准分析</w:t>
        <w:br/>
        <w:t>分析理由：</w:t>
        <w:br/>
        <w:t>（1）YES-&gt; 指出有学生选择 C：“有同学说选C”。</w:t>
        <w:br/>
        <w:t>（2）YES-&gt; 指出有学生选择 D：“同学说选D”。</w:t>
        <w:br/>
        <w:t>（3）YES-&gt; 总结出现两个答案或答题分歧：“一下就出了两个答案”。</w:t>
        <w:br/>
        <w:t>分析结论：YES-&gt; 达标。</w:t>
        <w:br/>
        <w:br/>
        <w:t>3. 关键词标准分析</w:t>
        <w:br/>
        <w:t>关键词检测：</w:t>
        <w:br/>
        <w:t>（1）YES-&gt; 出现“选C”。</w:t>
        <w:br/>
        <w:t>（2）YES-&gt; 出现“选D”。</w:t>
        <w:br/>
        <w:t>（3）YES-&gt; 出现“两个答案”。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发出看题指令：“来看一下选什么啊？”</w:t>
        <w:br/>
        <w:t>（2）YES-&gt; 审读 C 选项县道编号并拼出 xian：“C选项县道编号，这怎么拼？县道编号，县咋拼？”</w:t>
        <w:br/>
        <w:t>（3）YES-&gt; 审读 D 选项乡道编号并拼出 xiang：“乡咋拼？”</w:t>
        <w:br/>
        <w:t>分析结论：YES-&gt; 达标。</w:t>
        <w:br/>
        <w:br/>
        <w:t>3. 关键词标准分析</w:t>
        <w:br/>
        <w:t>关键词检测：</w:t>
        <w:br/>
        <w:t>（1）YES-&gt; 出现“看我这”（实际为“来看一下选什么啊？”）。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提醒学生发现问题：“来，有没有发现问题？”</w:t>
        <w:br/>
        <w:t>（2）YES-&gt; 指出 C/D 首字母一样：“它两个首字母是一样的。”</w:t>
        <w:br/>
        <w:t>（3）YES-&gt; 指出只有一个字母或只有一个牌面字母：“啊，我只有一个C啊。”</w:t>
        <w:br/>
        <w:t>（4）YES-&gt; 追问到底给谁用：“CD不知道选什么，没关系，我们来看一下县和乡谁大。”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出现“不知道选什么”。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出现“我比你大，你这个C归我了哟”。</w:t>
        <w:br/>
        <w:t>（4）YES-&gt; 出现“找个别的吧，我找一个Y出来”。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站在学生角度预判“记不住、搞混”的学习痛点。</w:t>
        <w:br/>
        <w:t>分析结论：YES-&gt; 达标。</w:t>
        <w:br/>
        <w:br/>
        <w:t>2. 结构标准分析</w:t>
        <w:br/>
        <w:t>分析理由：</w:t>
        <w:br/>
        <w:t>（1）YES-&gt; 模拟学生向教练提问：“哎呀，我记不住，我给记混了，怎么办？”</w:t>
        <w:br/>
        <w:t>（2）YES-&gt; 提出记不住的问题。</w:t>
        <w:br/>
        <w:t>（3）YES-&gt; 提出老是搞混的问题。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出现“怎么办”。</w:t>
        <w:br/>
        <w:t>（4）NOT-&gt; 未出现“我跟你说”或“教练”。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针对学生记不住、搞混的问题，给出第二种解决方案“记尾数”，并直接抛出5382这一核心数字口诀。</w:t>
        <w:br/>
        <w:t>分析结论：YES-&gt; 达标。</w:t>
        <w:br/>
        <w:br/>
        <w:t>2. 结构标准分析</w:t>
        <w:br/>
        <w:t>分析理由：</w:t>
        <w:br/>
        <w:t>（1）YES-&gt; 承接记不住、搞混。</w:t>
        <w:br/>
        <w:t>（2）YES-&gt; 提出第二种方法是记尾数。</w:t>
        <w:br/>
        <w:t>（3）YES-&gt; 明确尾数口诀5382。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强调5382并要求学生打一遍笔记、打在公屏或用书写互动加深记忆。</w:t>
        <w:br/>
        <w:t>分析结论：YES-&gt; 达标。</w:t>
        <w:br/>
        <w:br/>
        <w:t>2. 结构标准分析</w:t>
        <w:br/>
        <w:t>分析理由：</w:t>
        <w:br/>
        <w:t>（1）YES-&gt; 强调5382。</w:t>
        <w:br/>
        <w:t>（2）YES-&gt; 下达笔记打一遍、打在公屏或打在评论区的指令。</w:t>
        <w:br/>
        <w:t>（3）YES-&gt; 说明加深记忆或强化印象。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出现“打在公屏上”。</w:t>
        <w:br/>
        <w:t>（3）YES-&gt; 出现“加深一下记忆”。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讲清5382和国省县乡的对应关系，并通过尾数8对应县道完成本题解题，让学生掌握可迁移的尾数法。</w:t>
        <w:br/>
        <w:t>分析结论：YES-&gt; 达标。</w:t>
        <w:br/>
        <w:br/>
        <w:t>2. 结构标准分析</w:t>
        <w:br/>
        <w:t>分析理由：</w:t>
        <w:br/>
        <w:t>（1）YES-&gt; 强调看尾数5382。</w:t>
        <w:br/>
        <w:t>（2）YES-&gt; 说明5382对应国省县乡。</w:t>
        <w:br/>
        <w:t>（3）YES-&gt; 分别解释5找国道、3找省道、8找县道、2找乡道。</w:t>
        <w:br/>
        <w:t>（4）YES-&gt; 结合本题尾数8找县道完成解题。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提到“这两种解法，你觉得哪个简单就选哪个”。</w:t>
        <w:br/>
        <w:t>（2）YES-&gt; 用“好不好？”增强学生信心。</w:t>
        <w:br/>
        <w:t>分析结论：YES-&gt; 达标。</w:t>
        <w:br/>
        <w:br/>
        <w:t>2. 结构标准分析</w:t>
        <w:br/>
        <w:t>分析理由：</w:t>
        <w:br/>
        <w:t>（1）YES-&gt; 总结了4道题有两种解法：“这两种解法，你觉得哪个简单就选哪个”。</w:t>
        <w:br/>
        <w:t>（2）YES-&gt; 告诉学生哪个简单记哪个：“你觉得哪个简单就选哪个”。</w:t>
        <w:br/>
        <w:t>（3）NOT-&gt; 没有明确强调上考场也能轻松应对。</w:t>
        <w:br/>
        <w:t>分析结论：NOT-&gt; 未达标。</w:t>
        <w:br/>
        <w:br/>
        <w:t>3. 关键词标准分析</w:t>
        <w:br/>
        <w:t>关键词检测：</w:t>
        <w:br/>
        <w:t>（1）NOT-&gt; “4道题”未出现。</w:t>
        <w:br/>
        <w:t>（2）YES-&gt; 出现“两种解法”。</w:t>
        <w:br/>
        <w:t>（3）YES-&gt; 出现“哪个简单记哪个”。</w:t>
        <w:br/>
        <w:t>（4）NOT-&gt; “上考场”未出现。</w:t>
        <w:br/>
        <w:t>（5）NOT-&gt; “轻轻松松”未出现。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